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6B" w:rsidRPr="00154ADC" w:rsidRDefault="00154ADC" w:rsidP="00154ADC">
      <w:pPr>
        <w:pStyle w:val="a3"/>
        <w:jc w:val="center"/>
        <w:rPr>
          <w:rFonts w:asciiTheme="majorHAnsi" w:hAnsiTheme="majorHAnsi"/>
          <w:b/>
          <w:color w:val="E36C0A" w:themeColor="accent6" w:themeShade="BF"/>
          <w:sz w:val="52"/>
          <w:szCs w:val="52"/>
          <w:lang w:eastAsia="ru-RU"/>
        </w:rPr>
      </w:pPr>
      <w:r w:rsidRPr="00154ADC">
        <w:rPr>
          <w:rFonts w:asciiTheme="majorHAnsi" w:hAnsiTheme="majorHAnsi"/>
          <w:b/>
          <w:color w:val="E36C0A" w:themeColor="accent6" w:themeShade="BF"/>
          <w:sz w:val="52"/>
          <w:szCs w:val="52"/>
          <w:lang w:eastAsia="ru-RU"/>
        </w:rPr>
        <w:t>Лэпбук «Больница</w:t>
      </w:r>
      <w:r w:rsidR="001C166B" w:rsidRPr="00154ADC">
        <w:rPr>
          <w:rFonts w:asciiTheme="majorHAnsi" w:hAnsiTheme="majorHAnsi"/>
          <w:b/>
          <w:color w:val="E36C0A" w:themeColor="accent6" w:themeShade="BF"/>
          <w:sz w:val="52"/>
          <w:szCs w:val="52"/>
          <w:lang w:eastAsia="ru-RU"/>
        </w:rPr>
        <w:t>»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Лэпбук – это современное, интерактивное обучающее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пособие, в основе которого заложен один из основных принципов ФГОС – это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реализация программы в формах, специфических для детей данной возрастной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группы, прежде всего в игре, познавательной и исследовательской деятельности, в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форме творческой активности, обеспечивающей художественно – эстетическое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развитие дошкольников. Кроме того, лэпбук – это эффективное средство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привлечения родителей к сотрудничеству.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 xml:space="preserve">Лэпбук является отличным способом закрепления определенной темы </w:t>
      </w:r>
      <w:proofErr w:type="gramStart"/>
      <w:r w:rsidRPr="002A5303">
        <w:rPr>
          <w:rFonts w:asciiTheme="majorHAnsi" w:hAnsiTheme="majorHAnsi"/>
          <w:sz w:val="28"/>
          <w:szCs w:val="28"/>
          <w:lang w:eastAsia="ru-RU"/>
        </w:rPr>
        <w:t>с</w:t>
      </w:r>
      <w:proofErr w:type="gramEnd"/>
    </w:p>
    <w:p w:rsidR="001C166B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детьми, осмысления содержания всей папки, ребенок участвует в поиске, анализе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 сортировке информации. Он помогает ребенку лучше понять и запомнить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материал.</w:t>
      </w:r>
    </w:p>
    <w:p w:rsidR="006737FB" w:rsidRPr="006737FB" w:rsidRDefault="006737FB" w:rsidP="006737F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Лэпбук “Больница</w:t>
      </w:r>
      <w:r w:rsidRPr="006737FB">
        <w:rPr>
          <w:rFonts w:asciiTheme="majorHAnsi" w:hAnsiTheme="majorHAnsi"/>
          <w:sz w:val="28"/>
          <w:szCs w:val="28"/>
          <w:lang w:eastAsia="ru-RU"/>
        </w:rPr>
        <w:t xml:space="preserve">” </w:t>
      </w:r>
      <w:proofErr w:type="gramStart"/>
      <w:r w:rsidRPr="006737FB">
        <w:rPr>
          <w:rFonts w:asciiTheme="majorHAnsi" w:hAnsiTheme="majorHAnsi"/>
          <w:sz w:val="28"/>
          <w:szCs w:val="28"/>
          <w:lang w:eastAsia="ru-RU"/>
        </w:rPr>
        <w:t>направлен</w:t>
      </w:r>
      <w:proofErr w:type="gramEnd"/>
      <w:r w:rsidRPr="006737FB">
        <w:rPr>
          <w:rFonts w:asciiTheme="majorHAnsi" w:hAnsiTheme="majorHAnsi"/>
          <w:sz w:val="28"/>
          <w:szCs w:val="28"/>
          <w:lang w:eastAsia="ru-RU"/>
        </w:rPr>
        <w:t xml:space="preserve"> на расширение представлений о профессии врача, разных медицинских профессиях, знакомство с инструментами и материалами мед</w:t>
      </w:r>
      <w:r w:rsidR="007911E5">
        <w:rPr>
          <w:rFonts w:asciiTheme="majorHAnsi" w:hAnsiTheme="majorHAnsi"/>
          <w:sz w:val="28"/>
          <w:szCs w:val="28"/>
          <w:lang w:eastAsia="ru-RU"/>
        </w:rPr>
        <w:t>ицинских</w:t>
      </w:r>
      <w:r w:rsidRPr="006737FB">
        <w:rPr>
          <w:rFonts w:asciiTheme="majorHAnsi" w:hAnsiTheme="majorHAnsi"/>
          <w:sz w:val="28"/>
          <w:szCs w:val="28"/>
          <w:lang w:eastAsia="ru-RU"/>
        </w:rPr>
        <w:t xml:space="preserve"> работников, их оде</w:t>
      </w:r>
      <w:r>
        <w:rPr>
          <w:rFonts w:asciiTheme="majorHAnsi" w:hAnsiTheme="majorHAnsi"/>
          <w:sz w:val="28"/>
          <w:szCs w:val="28"/>
          <w:lang w:eastAsia="ru-RU"/>
        </w:rPr>
        <w:t>ждой, развитие речи, восприятия,</w:t>
      </w:r>
      <w:r w:rsidRPr="006737FB">
        <w:rPr>
          <w:rFonts w:asciiTheme="majorHAnsi" w:hAnsiTheme="majorHAnsi"/>
          <w:sz w:val="28"/>
          <w:szCs w:val="28"/>
          <w:lang w:eastAsia="ru-RU"/>
        </w:rPr>
        <w:t xml:space="preserve"> мышления, внимания, мышления через игры на тематическом материале.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Пособие представляет собой картонную папку формата А5, на страницах которой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имеются различные конверты, кармашки, карточки, в которых собрана различная информация по теме.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Лэпбук подходит</w:t>
      </w:r>
      <w:r w:rsidRPr="002A5303">
        <w:rPr>
          <w:rFonts w:asciiTheme="majorHAnsi" w:hAnsiTheme="majorHAnsi"/>
          <w:sz w:val="28"/>
          <w:szCs w:val="28"/>
          <w:lang w:eastAsia="ru-RU"/>
        </w:rPr>
        <w:t xml:space="preserve"> для детей дошкольного возраста. Содержание папки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 xml:space="preserve">пополняется и </w:t>
      </w:r>
      <w:r>
        <w:rPr>
          <w:rFonts w:asciiTheme="majorHAnsi" w:hAnsiTheme="majorHAnsi"/>
          <w:sz w:val="28"/>
          <w:szCs w:val="28"/>
          <w:lang w:eastAsia="ru-RU"/>
        </w:rPr>
        <w:t xml:space="preserve">постепенно </w:t>
      </w:r>
      <w:r w:rsidRPr="002A5303">
        <w:rPr>
          <w:rFonts w:asciiTheme="majorHAnsi" w:hAnsiTheme="majorHAnsi"/>
          <w:sz w:val="28"/>
          <w:szCs w:val="28"/>
          <w:lang w:eastAsia="ru-RU"/>
        </w:rPr>
        <w:t>усложняется. Весь наглядный, игровой материал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эстетически оформлен, яркий, привлекает внимание детей, предназначен для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длительного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использования.</w:t>
      </w:r>
    </w:p>
    <w:p w:rsidR="001C166B" w:rsidRPr="00EE507C" w:rsidRDefault="001C166B" w:rsidP="001C166B">
      <w:pPr>
        <w:pStyle w:val="a3"/>
        <w:jc w:val="both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 w:rsidRPr="00EE507C"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  <w:t xml:space="preserve">Цель лэпбука: </w:t>
      </w:r>
    </w:p>
    <w:p w:rsidR="00EE507C" w:rsidRDefault="001C166B" w:rsidP="00EE507C">
      <w:pPr>
        <w:pStyle w:val="a3"/>
        <w:rPr>
          <w:rFonts w:asciiTheme="majorHAnsi" w:hAnsiTheme="majorHAnsi"/>
          <w:color w:val="C00000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•</w:t>
      </w:r>
      <w:r w:rsidR="00F96FB2">
        <w:rPr>
          <w:rFonts w:asciiTheme="majorHAnsi" w:hAnsiTheme="majorHAnsi"/>
          <w:sz w:val="28"/>
          <w:szCs w:val="28"/>
          <w:lang w:eastAsia="ru-RU"/>
        </w:rPr>
        <w:t>ц</w:t>
      </w:r>
      <w:r w:rsidR="00717B33" w:rsidRPr="00717B33">
        <w:rPr>
          <w:rFonts w:asciiTheme="majorHAnsi" w:hAnsiTheme="majorHAnsi"/>
          <w:sz w:val="28"/>
          <w:szCs w:val="28"/>
          <w:lang w:eastAsia="ru-RU"/>
        </w:rPr>
        <w:t>ель лэпбука: расширять и обобщать представление детей о труде врачей, орудиях их труда, трудовых действиях</w:t>
      </w:r>
      <w:r w:rsidR="00EE507C" w:rsidRPr="00EE507C">
        <w:rPr>
          <w:rFonts w:asciiTheme="majorHAnsi" w:hAnsiTheme="majorHAnsi"/>
          <w:color w:val="C00000"/>
          <w:sz w:val="28"/>
          <w:szCs w:val="28"/>
          <w:lang w:eastAsia="ru-RU"/>
        </w:rPr>
        <w:t xml:space="preserve"> </w:t>
      </w:r>
    </w:p>
    <w:p w:rsidR="00EE507C" w:rsidRPr="00EE507C" w:rsidRDefault="00EE507C" w:rsidP="00EE507C">
      <w:pPr>
        <w:pStyle w:val="a3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 w:rsidRPr="00EE507C"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  <w:t xml:space="preserve">Задачи лэпбука: </w:t>
      </w:r>
    </w:p>
    <w:p w:rsidR="00EE507C" w:rsidRPr="003D1D98" w:rsidRDefault="00EE507C" w:rsidP="00EE507C">
      <w:pPr>
        <w:pStyle w:val="a3"/>
        <w:jc w:val="both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 w:rsidRPr="003D1D98"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  <w:t>Образовательные задачи:</w:t>
      </w:r>
    </w:p>
    <w:p w:rsidR="00EE507C" w:rsidRPr="00EE507C" w:rsidRDefault="003D1D98" w:rsidP="00EE507C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3D1D98">
        <w:rPr>
          <w:rFonts w:asciiTheme="majorHAnsi" w:hAnsiTheme="majorHAnsi"/>
          <w:sz w:val="28"/>
          <w:szCs w:val="28"/>
          <w:lang w:eastAsia="ru-RU"/>
        </w:rPr>
        <w:t>•</w:t>
      </w:r>
      <w:r w:rsidR="00EE507C" w:rsidRPr="00EE507C">
        <w:rPr>
          <w:rFonts w:asciiTheme="majorHAnsi" w:hAnsiTheme="majorHAnsi"/>
          <w:sz w:val="28"/>
          <w:szCs w:val="28"/>
          <w:lang w:eastAsia="ru-RU"/>
        </w:rPr>
        <w:t>систематизировать и расширить знания детей о профессии врача</w:t>
      </w:r>
      <w:r>
        <w:rPr>
          <w:rFonts w:asciiTheme="majorHAnsi" w:hAnsiTheme="majorHAnsi"/>
          <w:sz w:val="28"/>
          <w:szCs w:val="28"/>
          <w:lang w:eastAsia="ru-RU"/>
        </w:rPr>
        <w:t>;</w:t>
      </w:r>
    </w:p>
    <w:p w:rsidR="00EE507C" w:rsidRPr="00EE507C" w:rsidRDefault="00EE507C" w:rsidP="00EE507C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EE507C">
        <w:rPr>
          <w:rFonts w:asciiTheme="majorHAnsi" w:hAnsiTheme="majorHAnsi"/>
          <w:sz w:val="28"/>
          <w:szCs w:val="28"/>
          <w:lang w:eastAsia="ru-RU"/>
        </w:rPr>
        <w:t xml:space="preserve">показать значение трудовой деятельности в жизни человека, </w:t>
      </w:r>
      <w:r w:rsidR="003D1D98" w:rsidRPr="003D1D98">
        <w:rPr>
          <w:rFonts w:asciiTheme="majorHAnsi" w:hAnsiTheme="majorHAnsi"/>
          <w:sz w:val="28"/>
          <w:szCs w:val="28"/>
          <w:lang w:eastAsia="ru-RU"/>
        </w:rPr>
        <w:t>•</w:t>
      </w:r>
      <w:r w:rsidRPr="00EE507C">
        <w:rPr>
          <w:rFonts w:asciiTheme="majorHAnsi" w:hAnsiTheme="majorHAnsi"/>
          <w:sz w:val="28"/>
          <w:szCs w:val="28"/>
          <w:lang w:eastAsia="ru-RU"/>
        </w:rPr>
        <w:t>формировать осознанно-правильное отношение к труду</w:t>
      </w:r>
      <w:r w:rsidR="003D1D98">
        <w:rPr>
          <w:rFonts w:asciiTheme="majorHAnsi" w:hAnsiTheme="majorHAnsi"/>
          <w:sz w:val="28"/>
          <w:szCs w:val="28"/>
          <w:lang w:eastAsia="ru-RU"/>
        </w:rPr>
        <w:t>;</w:t>
      </w:r>
    </w:p>
    <w:p w:rsidR="00EE507C" w:rsidRPr="00EE507C" w:rsidRDefault="00EE507C" w:rsidP="00EE507C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EE507C">
        <w:rPr>
          <w:rFonts w:asciiTheme="majorHAnsi" w:hAnsiTheme="majorHAnsi"/>
          <w:sz w:val="28"/>
          <w:szCs w:val="28"/>
          <w:lang w:eastAsia="ru-RU"/>
        </w:rPr>
        <w:t>уточнить, обобщить и расширить знания детей об особенностях профессии.</w:t>
      </w:r>
    </w:p>
    <w:p w:rsidR="00EE507C" w:rsidRPr="003D1D98" w:rsidRDefault="00EE507C" w:rsidP="00EE507C">
      <w:pPr>
        <w:pStyle w:val="a3"/>
        <w:jc w:val="both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 w:rsidRPr="003D1D98"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  <w:t>Развивающие задачи:</w:t>
      </w:r>
    </w:p>
    <w:p w:rsidR="00EE507C" w:rsidRPr="00EE507C" w:rsidRDefault="003D1D98" w:rsidP="00EE507C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3D1D98">
        <w:rPr>
          <w:rFonts w:asciiTheme="majorHAnsi" w:hAnsiTheme="majorHAnsi"/>
          <w:sz w:val="28"/>
          <w:szCs w:val="28"/>
          <w:lang w:eastAsia="ru-RU"/>
        </w:rPr>
        <w:t>•</w:t>
      </w:r>
      <w:r w:rsidR="00EE507C" w:rsidRPr="00EE507C">
        <w:rPr>
          <w:rFonts w:asciiTheme="majorHAnsi" w:hAnsiTheme="majorHAnsi"/>
          <w:sz w:val="28"/>
          <w:szCs w:val="28"/>
          <w:lang w:eastAsia="ru-RU"/>
        </w:rPr>
        <w:t>способствовать развитию связной речи, мышления, памяти, любознательности, наблюдательности</w:t>
      </w:r>
      <w:r>
        <w:rPr>
          <w:rFonts w:asciiTheme="majorHAnsi" w:hAnsiTheme="majorHAnsi"/>
          <w:sz w:val="28"/>
          <w:szCs w:val="28"/>
          <w:lang w:eastAsia="ru-RU"/>
        </w:rPr>
        <w:t>;</w:t>
      </w:r>
    </w:p>
    <w:p w:rsidR="00EE507C" w:rsidRPr="00EE507C" w:rsidRDefault="003D1D98" w:rsidP="00EE507C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3D1D98">
        <w:rPr>
          <w:rFonts w:asciiTheme="majorHAnsi" w:hAnsiTheme="majorHAnsi"/>
          <w:sz w:val="28"/>
          <w:szCs w:val="28"/>
          <w:lang w:eastAsia="ru-RU"/>
        </w:rPr>
        <w:t>•</w:t>
      </w:r>
      <w:r w:rsidR="00EE507C" w:rsidRPr="00EE507C">
        <w:rPr>
          <w:rFonts w:asciiTheme="majorHAnsi" w:hAnsiTheme="majorHAnsi"/>
          <w:sz w:val="28"/>
          <w:szCs w:val="28"/>
          <w:lang w:eastAsia="ru-RU"/>
        </w:rPr>
        <w:t>активизировать и обогащать словарь детей существительными, прилагательными, глаголами по теме «Профессии»</w:t>
      </w:r>
      <w:r>
        <w:rPr>
          <w:rFonts w:asciiTheme="majorHAnsi" w:hAnsiTheme="majorHAnsi"/>
          <w:sz w:val="28"/>
          <w:szCs w:val="28"/>
          <w:lang w:eastAsia="ru-RU"/>
        </w:rPr>
        <w:t>;</w:t>
      </w:r>
    </w:p>
    <w:p w:rsidR="00EE507C" w:rsidRDefault="003D1D98" w:rsidP="00EE507C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3D1D98">
        <w:rPr>
          <w:rFonts w:asciiTheme="majorHAnsi" w:hAnsiTheme="majorHAnsi"/>
          <w:sz w:val="28"/>
          <w:szCs w:val="28"/>
          <w:lang w:eastAsia="ru-RU"/>
        </w:rPr>
        <w:t>•</w:t>
      </w:r>
      <w:bookmarkStart w:id="0" w:name="_GoBack"/>
      <w:bookmarkEnd w:id="0"/>
      <w:r w:rsidR="00EE507C" w:rsidRPr="00EE507C">
        <w:rPr>
          <w:rFonts w:asciiTheme="majorHAnsi" w:hAnsiTheme="majorHAnsi"/>
          <w:sz w:val="28"/>
          <w:szCs w:val="28"/>
          <w:lang w:eastAsia="ru-RU"/>
        </w:rPr>
        <w:t>развивать познавательные и творческие способности детей; мелкую моторику рук.</w:t>
      </w:r>
    </w:p>
    <w:p w:rsidR="00EE507C" w:rsidRPr="003D1D98" w:rsidRDefault="00EE507C" w:rsidP="00EE507C">
      <w:pPr>
        <w:pStyle w:val="a3"/>
        <w:jc w:val="both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 w:rsidRPr="003D1D98"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  <w:t>Воспитательные задачи:</w:t>
      </w:r>
    </w:p>
    <w:p w:rsidR="00EE507C" w:rsidRPr="00EE507C" w:rsidRDefault="00EE507C" w:rsidP="00EE507C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</w:p>
    <w:p w:rsidR="00EE507C" w:rsidRPr="00EE507C" w:rsidRDefault="003D1D98" w:rsidP="00EE507C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3D1D98">
        <w:rPr>
          <w:rFonts w:asciiTheme="majorHAnsi" w:hAnsiTheme="majorHAnsi"/>
          <w:sz w:val="28"/>
          <w:szCs w:val="28"/>
          <w:lang w:eastAsia="ru-RU"/>
        </w:rPr>
        <w:lastRenderedPageBreak/>
        <w:t>•</w:t>
      </w:r>
      <w:r w:rsidR="00EE507C" w:rsidRPr="00EE507C">
        <w:rPr>
          <w:rFonts w:asciiTheme="majorHAnsi" w:hAnsiTheme="majorHAnsi"/>
          <w:sz w:val="28"/>
          <w:szCs w:val="28"/>
          <w:lang w:eastAsia="ru-RU"/>
        </w:rPr>
        <w:t>создать условия для воспитания уважительного и доброго отношения к людям труда</w:t>
      </w:r>
      <w:r>
        <w:rPr>
          <w:rFonts w:asciiTheme="majorHAnsi" w:hAnsiTheme="majorHAnsi"/>
          <w:sz w:val="28"/>
          <w:szCs w:val="28"/>
          <w:lang w:eastAsia="ru-RU"/>
        </w:rPr>
        <w:t>;</w:t>
      </w:r>
    </w:p>
    <w:p w:rsidR="00EE507C" w:rsidRPr="002A5303" w:rsidRDefault="003D1D98" w:rsidP="00EE507C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3D1D98">
        <w:rPr>
          <w:rFonts w:asciiTheme="majorHAnsi" w:hAnsiTheme="majorHAnsi"/>
          <w:sz w:val="28"/>
          <w:szCs w:val="28"/>
          <w:lang w:eastAsia="ru-RU"/>
        </w:rPr>
        <w:t>•</w:t>
      </w:r>
      <w:r w:rsidR="00EE507C" w:rsidRPr="00EE507C">
        <w:rPr>
          <w:rFonts w:asciiTheme="majorHAnsi" w:hAnsiTheme="majorHAnsi"/>
          <w:sz w:val="28"/>
          <w:szCs w:val="28"/>
          <w:lang w:eastAsia="ru-RU"/>
        </w:rPr>
        <w:t>способствовать воспитанию умения работать в коллективе.</w:t>
      </w:r>
    </w:p>
    <w:p w:rsidR="001C166B" w:rsidRPr="003D1D98" w:rsidRDefault="001C166B" w:rsidP="001C166B">
      <w:pPr>
        <w:pStyle w:val="a3"/>
        <w:jc w:val="both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 w:rsidRPr="003D1D98"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  <w:t>Содержание лэпбука.</w:t>
      </w:r>
    </w:p>
    <w:p w:rsidR="001C166B" w:rsidRDefault="006737F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 xml:space="preserve"> «Центр диагностики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» </w:t>
      </w:r>
    </w:p>
    <w:p w:rsidR="001C166B" w:rsidRDefault="006737F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«Рецепты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» </w:t>
      </w:r>
    </w:p>
    <w:p w:rsidR="001C166B" w:rsidRDefault="006737FB" w:rsidP="006737F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«Врачи больницы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» </w:t>
      </w:r>
    </w:p>
    <w:p w:rsidR="001C166B" w:rsidRDefault="007911E5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«Медицинские карты пациентов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» </w:t>
      </w:r>
    </w:p>
    <w:p w:rsidR="001C166B" w:rsidRDefault="007911E5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«Справки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» </w:t>
      </w:r>
    </w:p>
    <w:p w:rsidR="006E78AF" w:rsidRDefault="006E78AF"/>
    <w:sectPr w:rsidR="006E78AF" w:rsidSect="00EE50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6B"/>
    <w:rsid w:val="00154ADC"/>
    <w:rsid w:val="001C166B"/>
    <w:rsid w:val="003D1D98"/>
    <w:rsid w:val="005A69D3"/>
    <w:rsid w:val="006737FB"/>
    <w:rsid w:val="006E78AF"/>
    <w:rsid w:val="00717B33"/>
    <w:rsid w:val="007911E5"/>
    <w:rsid w:val="00EE507C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6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2023-08-25T06:13:00Z</dcterms:created>
  <dcterms:modified xsi:type="dcterms:W3CDTF">2023-08-26T19:18:00Z</dcterms:modified>
</cp:coreProperties>
</file>